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E48" w:rsidRDefault="00717059" w:rsidP="005A4E48">
      <w:pPr>
        <w:shd w:val="clear" w:color="auto" w:fill="FFFFFF"/>
        <w:spacing w:line="560" w:lineRule="exact"/>
        <w:jc w:val="center"/>
        <w:rPr>
          <w:rFonts w:ascii="方正小标宋_GBK" w:eastAsia="方正小标宋_GBK"/>
          <w:sz w:val="44"/>
          <w:szCs w:val="44"/>
        </w:rPr>
      </w:pPr>
      <w:r>
        <w:rPr>
          <w:rFonts w:ascii="方正小标宋_GBK" w:eastAsia="方正小标宋_GBK" w:hint="eastAsia"/>
          <w:sz w:val="44"/>
          <w:szCs w:val="44"/>
        </w:rPr>
        <w:t>高栏海关</w:t>
      </w:r>
      <w:r w:rsidR="005A4E48">
        <w:rPr>
          <w:rFonts w:ascii="方正小标宋_GBK" w:eastAsia="方正小标宋_GBK" w:hint="eastAsia"/>
          <w:sz w:val="44"/>
          <w:szCs w:val="44"/>
        </w:rPr>
        <w:t>推进</w:t>
      </w:r>
      <w:r>
        <w:rPr>
          <w:rFonts w:ascii="方正小标宋_GBK" w:eastAsia="方正小标宋_GBK" w:hint="eastAsia"/>
          <w:sz w:val="44"/>
          <w:szCs w:val="44"/>
        </w:rPr>
        <w:t>政务公开标准</w:t>
      </w:r>
      <w:r w:rsidR="005A4E48">
        <w:rPr>
          <w:rFonts w:ascii="方正小标宋_GBK" w:eastAsia="方正小标宋_GBK" w:hint="eastAsia"/>
          <w:sz w:val="44"/>
          <w:szCs w:val="44"/>
        </w:rPr>
        <w:t>化规范化</w:t>
      </w:r>
    </w:p>
    <w:p w:rsidR="00717059" w:rsidRDefault="000E6307" w:rsidP="005A4E48">
      <w:pPr>
        <w:shd w:val="clear" w:color="auto" w:fill="FFFFFF"/>
        <w:spacing w:line="560" w:lineRule="exact"/>
        <w:jc w:val="center"/>
        <w:rPr>
          <w:rFonts w:ascii="方正小标宋_GBK" w:eastAsia="方正小标宋_GBK"/>
          <w:sz w:val="44"/>
          <w:szCs w:val="44"/>
        </w:rPr>
      </w:pPr>
      <w:r>
        <w:rPr>
          <w:rFonts w:ascii="方正小标宋_GBK" w:eastAsia="方正小标宋_GBK" w:hint="eastAsia"/>
          <w:sz w:val="44"/>
          <w:szCs w:val="44"/>
        </w:rPr>
        <w:t>工作</w:t>
      </w:r>
      <w:r w:rsidR="005A4E48">
        <w:rPr>
          <w:rFonts w:ascii="方正小标宋_GBK" w:eastAsia="方正小标宋_GBK" w:hint="eastAsia"/>
          <w:sz w:val="44"/>
          <w:szCs w:val="44"/>
        </w:rPr>
        <w:t>方案</w:t>
      </w:r>
    </w:p>
    <w:p w:rsidR="00717059" w:rsidRDefault="00717059" w:rsidP="00717059">
      <w:pPr>
        <w:shd w:val="clear" w:color="auto" w:fill="FFFFFF"/>
        <w:spacing w:line="560" w:lineRule="exact"/>
        <w:ind w:firstLineChars="200" w:firstLine="640"/>
        <w:rPr>
          <w:rFonts w:ascii="方正仿宋_GBK"/>
        </w:rPr>
      </w:pPr>
    </w:p>
    <w:p w:rsidR="000E6307" w:rsidRPr="000E6307" w:rsidRDefault="000E6307" w:rsidP="000E6307">
      <w:pPr>
        <w:pStyle w:val="51"/>
        <w:shd w:val="clear" w:color="auto" w:fill="FFFFFF"/>
        <w:spacing w:before="0" w:beforeAutospacing="0" w:after="0" w:afterAutospacing="0" w:line="560" w:lineRule="exact"/>
        <w:ind w:firstLineChars="200" w:firstLine="640"/>
        <w:jc w:val="both"/>
        <w:rPr>
          <w:rFonts w:ascii="Times New Roman" w:eastAsia="方正仿宋_GBK"/>
          <w:sz w:val="32"/>
          <w:szCs w:val="32"/>
        </w:rPr>
      </w:pPr>
      <w:r>
        <w:rPr>
          <w:rFonts w:ascii="方正仿宋_GBK" w:eastAsia="方正仿宋_GBK" w:hint="eastAsia"/>
          <w:sz w:val="32"/>
          <w:szCs w:val="32"/>
        </w:rPr>
        <w:t>为深入落实《中华人民共和国政府信息公开条例》《国务院办公厅关于全面推进基层政务公开标准化规范化工作的指导意见》（国办发</w:t>
      </w:r>
      <w:r>
        <w:rPr>
          <w:rFonts w:ascii="Times New Roman" w:eastAsia="方正仿宋_GBK" w:hint="eastAsia"/>
          <w:sz w:val="32"/>
          <w:szCs w:val="32"/>
        </w:rPr>
        <w:t>〔</w:t>
      </w:r>
      <w:r>
        <w:rPr>
          <w:rFonts w:ascii="Times New Roman" w:eastAsia="方正仿宋_GBK"/>
          <w:sz w:val="32"/>
          <w:szCs w:val="32"/>
        </w:rPr>
        <w:t>2019</w:t>
      </w:r>
      <w:r>
        <w:rPr>
          <w:rFonts w:ascii="Times New Roman" w:eastAsia="方正仿宋_GBK" w:hint="eastAsia"/>
          <w:sz w:val="32"/>
          <w:szCs w:val="32"/>
        </w:rPr>
        <w:t>〕</w:t>
      </w:r>
      <w:r>
        <w:rPr>
          <w:rFonts w:ascii="Times New Roman" w:eastAsia="方正仿宋_GBK"/>
          <w:sz w:val="32"/>
          <w:szCs w:val="32"/>
        </w:rPr>
        <w:t>54</w:t>
      </w:r>
      <w:r>
        <w:rPr>
          <w:rFonts w:ascii="Times New Roman" w:eastAsia="方正仿宋_GBK" w:hint="eastAsia"/>
          <w:sz w:val="32"/>
          <w:szCs w:val="32"/>
        </w:rPr>
        <w:t>号</w:t>
      </w:r>
      <w:r>
        <w:rPr>
          <w:rFonts w:ascii="方正仿宋_GBK" w:eastAsia="方正仿宋_GBK" w:hint="eastAsia"/>
          <w:sz w:val="32"/>
          <w:szCs w:val="32"/>
        </w:rPr>
        <w:t>），</w:t>
      </w:r>
      <w:r>
        <w:rPr>
          <w:rFonts w:ascii="Times New Roman" w:eastAsia="方正仿宋_GBK" w:hint="eastAsia"/>
          <w:sz w:val="32"/>
          <w:szCs w:val="32"/>
        </w:rPr>
        <w:t>根据</w:t>
      </w:r>
      <w:r>
        <w:rPr>
          <w:rFonts w:ascii="方正仿宋_GBK" w:eastAsia="方正仿宋_GBK" w:hint="eastAsia"/>
          <w:sz w:val="32"/>
          <w:szCs w:val="32"/>
        </w:rPr>
        <w:t>《</w:t>
      </w:r>
      <w:r w:rsidRPr="000E6307">
        <w:rPr>
          <w:rFonts w:ascii="方正仿宋_GBK" w:eastAsia="方正仿宋_GBK" w:hint="eastAsia"/>
          <w:sz w:val="32"/>
          <w:szCs w:val="32"/>
        </w:rPr>
        <w:t>海关总署办公厅关于全面推进海关领域基层政务公开标准化规范化工作的通知</w:t>
      </w:r>
      <w:r>
        <w:rPr>
          <w:rFonts w:ascii="方正仿宋_GBK" w:eastAsia="方正仿宋_GBK" w:hint="eastAsia"/>
          <w:sz w:val="32"/>
          <w:szCs w:val="32"/>
        </w:rPr>
        <w:t>》</w:t>
      </w:r>
      <w:r>
        <w:rPr>
          <w:rFonts w:ascii="Times New Roman" w:eastAsia="方正仿宋_GBK" w:hint="eastAsia"/>
          <w:sz w:val="32"/>
          <w:szCs w:val="32"/>
        </w:rPr>
        <w:t>（</w:t>
      </w:r>
      <w:r w:rsidRPr="000E6307">
        <w:rPr>
          <w:rFonts w:ascii="Times New Roman" w:eastAsia="方正仿宋_GBK" w:hint="eastAsia"/>
          <w:sz w:val="32"/>
          <w:szCs w:val="32"/>
        </w:rPr>
        <w:t>署办发〔</w:t>
      </w:r>
      <w:r w:rsidRPr="000E6307">
        <w:rPr>
          <w:rFonts w:ascii="Times New Roman" w:eastAsia="方正仿宋_GBK" w:hint="eastAsia"/>
          <w:sz w:val="32"/>
          <w:szCs w:val="32"/>
        </w:rPr>
        <w:t>2021</w:t>
      </w:r>
      <w:r w:rsidRPr="000E6307">
        <w:rPr>
          <w:rFonts w:ascii="Times New Roman" w:eastAsia="方正仿宋_GBK" w:hint="eastAsia"/>
          <w:sz w:val="32"/>
          <w:szCs w:val="32"/>
        </w:rPr>
        <w:t>〕</w:t>
      </w:r>
      <w:r w:rsidRPr="000E6307">
        <w:rPr>
          <w:rFonts w:ascii="Times New Roman" w:eastAsia="方正仿宋_GBK" w:hint="eastAsia"/>
          <w:sz w:val="32"/>
          <w:szCs w:val="32"/>
        </w:rPr>
        <w:t>23</w:t>
      </w:r>
      <w:r w:rsidRPr="000E6307">
        <w:rPr>
          <w:rFonts w:ascii="Times New Roman" w:eastAsia="方正仿宋_GBK" w:hint="eastAsia"/>
          <w:sz w:val="32"/>
          <w:szCs w:val="32"/>
        </w:rPr>
        <w:t>号</w:t>
      </w:r>
      <w:r>
        <w:rPr>
          <w:rFonts w:ascii="Times New Roman" w:eastAsia="方正仿宋_GBK" w:hint="eastAsia"/>
          <w:sz w:val="32"/>
          <w:szCs w:val="32"/>
        </w:rPr>
        <w:t>）</w:t>
      </w:r>
      <w:r>
        <w:rPr>
          <w:rFonts w:ascii="方正仿宋_GBK" w:eastAsia="方正仿宋_GBK" w:hint="eastAsia"/>
          <w:sz w:val="32"/>
          <w:szCs w:val="32"/>
        </w:rPr>
        <w:t>及</w:t>
      </w:r>
      <w:r>
        <w:rPr>
          <w:rFonts w:ascii="Times New Roman" w:eastAsia="方正仿宋_GBK" w:hint="eastAsia"/>
          <w:sz w:val="32"/>
          <w:szCs w:val="32"/>
        </w:rPr>
        <w:t>《拱北海关办公室关于全面推进关区基层政务公开标准化规范化工作的通知》（关办发〔</w:t>
      </w:r>
      <w:r>
        <w:rPr>
          <w:rFonts w:ascii="Times New Roman" w:eastAsia="方正仿宋_GBK"/>
          <w:sz w:val="32"/>
          <w:szCs w:val="32"/>
        </w:rPr>
        <w:t>2022</w:t>
      </w:r>
      <w:r>
        <w:rPr>
          <w:rFonts w:ascii="Times New Roman" w:eastAsia="方正仿宋_GBK" w:hint="eastAsia"/>
          <w:sz w:val="32"/>
          <w:szCs w:val="32"/>
        </w:rPr>
        <w:t>〕</w:t>
      </w:r>
      <w:r>
        <w:rPr>
          <w:rFonts w:ascii="Times New Roman" w:eastAsia="方正仿宋_GBK"/>
          <w:sz w:val="32"/>
          <w:szCs w:val="32"/>
        </w:rPr>
        <w:t>2</w:t>
      </w:r>
      <w:r>
        <w:rPr>
          <w:rFonts w:ascii="Times New Roman" w:eastAsia="方正仿宋_GBK" w:hint="eastAsia"/>
          <w:sz w:val="32"/>
          <w:szCs w:val="32"/>
        </w:rPr>
        <w:t>号）有关要求，全面推进落实《拱北海关基层政务公开标准指引》（以下简称《指引》），提升</w:t>
      </w:r>
      <w:r>
        <w:rPr>
          <w:rFonts w:ascii="方正仿宋_GBK" w:eastAsia="方正仿宋_GBK" w:hint="eastAsia"/>
          <w:sz w:val="32"/>
          <w:szCs w:val="32"/>
        </w:rPr>
        <w:t>本关政务公开标准化规范化建设水平，</w:t>
      </w:r>
      <w:r>
        <w:rPr>
          <w:rFonts w:ascii="Times New Roman" w:eastAsia="方正仿宋_GBK" w:hint="eastAsia"/>
          <w:sz w:val="32"/>
          <w:szCs w:val="32"/>
        </w:rPr>
        <w:t>结合</w:t>
      </w:r>
      <w:r w:rsidR="001B3CC1">
        <w:rPr>
          <w:rFonts w:ascii="Times New Roman" w:eastAsia="方正仿宋_GBK" w:hint="eastAsia"/>
          <w:sz w:val="32"/>
          <w:szCs w:val="32"/>
        </w:rPr>
        <w:t>高栏海关关区</w:t>
      </w:r>
      <w:r>
        <w:rPr>
          <w:rFonts w:ascii="Times New Roman" w:eastAsia="方正仿宋_GBK" w:hint="eastAsia"/>
          <w:sz w:val="32"/>
          <w:szCs w:val="32"/>
        </w:rPr>
        <w:t>实际，制定本工作方案。</w:t>
      </w:r>
    </w:p>
    <w:p w:rsidR="000E6307" w:rsidRDefault="00717059" w:rsidP="00F66E4D">
      <w:pPr>
        <w:shd w:val="clear" w:color="auto" w:fill="FFFFFF"/>
        <w:spacing w:line="560" w:lineRule="exact"/>
        <w:ind w:firstLineChars="200" w:firstLine="640"/>
        <w:rPr>
          <w:rFonts w:ascii="方正黑体_GBK" w:eastAsia="方正黑体_GBK"/>
        </w:rPr>
      </w:pPr>
      <w:r w:rsidRPr="00F66E4D">
        <w:rPr>
          <w:rFonts w:ascii="方正黑体_GBK" w:eastAsia="方正黑体_GBK" w:hint="eastAsia"/>
        </w:rPr>
        <w:t>一、</w:t>
      </w:r>
      <w:r w:rsidR="000E6307">
        <w:rPr>
          <w:rFonts w:ascii="方正黑体_GBK" w:eastAsia="方正黑体_GBK" w:hint="eastAsia"/>
        </w:rPr>
        <w:t>工作目标</w:t>
      </w:r>
    </w:p>
    <w:p w:rsidR="000E6307" w:rsidRDefault="000E6307" w:rsidP="00F66E4D">
      <w:pPr>
        <w:shd w:val="clear" w:color="auto" w:fill="FFFFFF"/>
        <w:spacing w:line="560" w:lineRule="exact"/>
        <w:ind w:firstLineChars="200" w:firstLine="640"/>
        <w:rPr>
          <w:rFonts w:ascii="方正仿宋_GBK"/>
        </w:rPr>
      </w:pPr>
      <w:r>
        <w:rPr>
          <w:rFonts w:ascii="方正仿宋_GBK" w:hint="eastAsia"/>
        </w:rPr>
        <w:t>针对当前基层海关政务公开工作中存在的公开随意性大、实用性差、法治意识薄弱、办事服务不透明等问题，全面落实《指引》要求，推进基层政务公开标准化规范化建设，实现基层政务公开标准化、规范化水平大幅提高，海关工作透明度和公众参与度显著提升，打通海关服务企业群众的“最后一公里”。</w:t>
      </w:r>
    </w:p>
    <w:p w:rsidR="000E6307" w:rsidRPr="000E6307" w:rsidRDefault="000E6307" w:rsidP="000E6307">
      <w:pPr>
        <w:shd w:val="clear" w:color="auto" w:fill="FFFFFF"/>
        <w:spacing w:line="560" w:lineRule="exact"/>
        <w:ind w:firstLineChars="200" w:firstLine="640"/>
        <w:rPr>
          <w:rFonts w:ascii="方正黑体_GBK" w:eastAsia="方正黑体_GBK"/>
        </w:rPr>
      </w:pPr>
      <w:r w:rsidRPr="000E6307">
        <w:rPr>
          <w:rFonts w:ascii="方正黑体_GBK" w:eastAsia="方正黑体_GBK" w:hint="eastAsia"/>
        </w:rPr>
        <w:t>二、工作原则</w:t>
      </w:r>
    </w:p>
    <w:p w:rsidR="000E6307" w:rsidRPr="000E6307" w:rsidRDefault="000E6307" w:rsidP="000E6307">
      <w:pPr>
        <w:shd w:val="clear" w:color="auto" w:fill="FFFFFF"/>
        <w:spacing w:line="560" w:lineRule="exact"/>
        <w:ind w:firstLineChars="200" w:firstLine="643"/>
        <w:rPr>
          <w:rFonts w:ascii="方正仿宋_GBK"/>
        </w:rPr>
      </w:pPr>
      <w:r w:rsidRPr="000E6307">
        <w:rPr>
          <w:rFonts w:ascii="方正楷体_GBK" w:eastAsia="方正楷体_GBK" w:hint="eastAsia"/>
          <w:b/>
          <w:bCs/>
        </w:rPr>
        <w:t>（一）坚持依法合规。</w:t>
      </w:r>
      <w:r w:rsidRPr="000E6307">
        <w:rPr>
          <w:rFonts w:ascii="方正仿宋_GBK" w:hint="eastAsia"/>
        </w:rPr>
        <w:t>坚决贯彻党中央、国务院关于政务公开工作的决策部署，严格执行《中华人民共和国政府信息公开条例》和有关法律法规，切实履行政务公开法定职责。</w:t>
      </w:r>
    </w:p>
    <w:p w:rsidR="000E6307" w:rsidRPr="000E6307" w:rsidRDefault="000E6307" w:rsidP="000E6307">
      <w:pPr>
        <w:shd w:val="clear" w:color="auto" w:fill="FFFFFF"/>
        <w:spacing w:line="560" w:lineRule="exact"/>
        <w:ind w:firstLineChars="200" w:firstLine="643"/>
        <w:rPr>
          <w:rFonts w:ascii="方正仿宋_GBK"/>
        </w:rPr>
      </w:pPr>
      <w:r w:rsidRPr="000E6307">
        <w:rPr>
          <w:rFonts w:ascii="方正楷体_GBK" w:eastAsia="方正楷体_GBK" w:hint="eastAsia"/>
          <w:b/>
          <w:bCs/>
        </w:rPr>
        <w:lastRenderedPageBreak/>
        <w:t>（二）坚持利企便民。</w:t>
      </w:r>
      <w:r w:rsidRPr="000E6307">
        <w:rPr>
          <w:rFonts w:ascii="方正仿宋_GBK" w:hint="eastAsia"/>
        </w:rPr>
        <w:t>坚持以人民为中心的新时代政务公开工作理念，各项工作部署均要着眼于群众实际需求、落脚于群众是否满意，确保工作成果惠及于民。</w:t>
      </w:r>
    </w:p>
    <w:p w:rsidR="000E6307" w:rsidRPr="000E6307" w:rsidRDefault="000E6307" w:rsidP="000E6307">
      <w:pPr>
        <w:shd w:val="clear" w:color="auto" w:fill="FFFFFF"/>
        <w:spacing w:line="560" w:lineRule="exact"/>
        <w:ind w:firstLineChars="200" w:firstLine="643"/>
        <w:rPr>
          <w:rFonts w:ascii="方正黑体_GBK" w:eastAsia="方正黑体_GBK"/>
        </w:rPr>
      </w:pPr>
      <w:r w:rsidRPr="000E6307">
        <w:rPr>
          <w:rFonts w:ascii="方正楷体_GBK" w:eastAsia="方正楷体_GBK" w:hint="eastAsia"/>
          <w:b/>
          <w:bCs/>
        </w:rPr>
        <w:t>（三）坚持争先创优。</w:t>
      </w:r>
      <w:r w:rsidRPr="000E6307">
        <w:rPr>
          <w:rFonts w:ascii="方正仿宋_GBK" w:hint="eastAsia"/>
        </w:rPr>
        <w:t>坚持以最高标准、最严要求开展海关政务公开标准化规范化建设，对标各地方、各部门先进标杆，比学赶超、积极探索、勇于创新，打造海关系统政务公开品牌。</w:t>
      </w:r>
    </w:p>
    <w:p w:rsidR="00717059" w:rsidRPr="00F66E4D" w:rsidRDefault="000E6307" w:rsidP="00F66E4D">
      <w:pPr>
        <w:shd w:val="clear" w:color="auto" w:fill="FFFFFF"/>
        <w:spacing w:line="560" w:lineRule="exact"/>
        <w:ind w:firstLineChars="200" w:firstLine="640"/>
        <w:rPr>
          <w:rFonts w:ascii="方正黑体_GBK" w:eastAsia="方正黑体_GBK"/>
        </w:rPr>
      </w:pPr>
      <w:r>
        <w:rPr>
          <w:rFonts w:ascii="方正黑体_GBK" w:eastAsia="方正黑体_GBK" w:hint="eastAsia"/>
        </w:rPr>
        <w:t>三</w:t>
      </w:r>
      <w:r w:rsidR="00717059" w:rsidRPr="00F66E4D">
        <w:rPr>
          <w:rFonts w:ascii="方正黑体_GBK" w:eastAsia="方正黑体_GBK" w:hint="eastAsia"/>
        </w:rPr>
        <w:t>、组织管理</w:t>
      </w:r>
    </w:p>
    <w:p w:rsidR="00717059" w:rsidRDefault="00717059" w:rsidP="00717059">
      <w:pPr>
        <w:shd w:val="clear" w:color="auto" w:fill="FFFFFF"/>
        <w:spacing w:line="560" w:lineRule="exact"/>
        <w:ind w:firstLineChars="200" w:firstLine="640"/>
        <w:rPr>
          <w:rFonts w:ascii="方正仿宋_GBK"/>
        </w:rPr>
      </w:pPr>
      <w:r>
        <w:rPr>
          <w:rFonts w:ascii="方正仿宋_GBK" w:hint="eastAsia"/>
        </w:rPr>
        <w:t>高栏海关政务公开工作由分管办公室关领导主要负责，办公室是政务公开工作负责部门，设置专岗负责本关政务公开日常工作，各科室根据实际业务情况设置相应岗位负责本科室涉及的政务公开工作，确保政务公开各项制度措施落到实处。相关工作应当在海关总署、拱北海关和属地地方人民政府的统一指导、协调下开展政务公开工作。</w:t>
      </w:r>
    </w:p>
    <w:p w:rsidR="00717059" w:rsidRPr="00F66E4D" w:rsidRDefault="000E6307" w:rsidP="00F66E4D">
      <w:pPr>
        <w:shd w:val="clear" w:color="auto" w:fill="FFFFFF"/>
        <w:spacing w:line="560" w:lineRule="exact"/>
        <w:ind w:firstLineChars="200" w:firstLine="640"/>
        <w:rPr>
          <w:rFonts w:ascii="方正黑体_GBK" w:eastAsia="方正黑体_GBK"/>
        </w:rPr>
      </w:pPr>
      <w:r>
        <w:rPr>
          <w:rFonts w:ascii="方正黑体_GBK" w:eastAsia="方正黑体_GBK" w:hint="eastAsia"/>
        </w:rPr>
        <w:t>四</w:t>
      </w:r>
      <w:r w:rsidR="00717059" w:rsidRPr="00F66E4D">
        <w:rPr>
          <w:rFonts w:ascii="方正黑体_GBK" w:eastAsia="方正黑体_GBK" w:hint="eastAsia"/>
        </w:rPr>
        <w:t>、</w:t>
      </w:r>
      <w:r>
        <w:rPr>
          <w:rFonts w:ascii="方正黑体_GBK" w:eastAsia="方正黑体_GBK" w:hint="eastAsia"/>
        </w:rPr>
        <w:t>工作内容</w:t>
      </w:r>
    </w:p>
    <w:p w:rsidR="000E6307" w:rsidRDefault="00717059" w:rsidP="00717059">
      <w:pPr>
        <w:shd w:val="clear" w:color="auto" w:fill="FFFFFF"/>
        <w:spacing w:line="560" w:lineRule="exact"/>
        <w:ind w:firstLineChars="200" w:firstLine="643"/>
        <w:rPr>
          <w:rFonts w:ascii="方正楷体_GBK" w:eastAsia="方正楷体_GBK"/>
          <w:b/>
          <w:bCs/>
        </w:rPr>
      </w:pPr>
      <w:r>
        <w:rPr>
          <w:rFonts w:ascii="方正楷体_GBK" w:eastAsia="方正楷体_GBK" w:hint="eastAsia"/>
          <w:b/>
          <w:bCs/>
        </w:rPr>
        <w:t>（一）</w:t>
      </w:r>
      <w:r w:rsidR="000E6307" w:rsidRPr="000E6307">
        <w:rPr>
          <w:rFonts w:ascii="方正楷体_GBK" w:eastAsia="方正楷体_GBK" w:hint="eastAsia"/>
          <w:b/>
          <w:bCs/>
        </w:rPr>
        <w:t>主动公开</w:t>
      </w:r>
      <w:r w:rsidR="001702D8">
        <w:rPr>
          <w:rFonts w:ascii="方正楷体_GBK" w:eastAsia="方正楷体_GBK" w:hint="eastAsia"/>
          <w:b/>
          <w:bCs/>
        </w:rPr>
        <w:t>。</w:t>
      </w:r>
    </w:p>
    <w:p w:rsidR="00717059" w:rsidRPr="000E6307" w:rsidRDefault="000E6307" w:rsidP="000E6307">
      <w:pPr>
        <w:shd w:val="clear" w:color="auto" w:fill="FFFFFF"/>
        <w:spacing w:line="560" w:lineRule="exact"/>
        <w:ind w:firstLineChars="200" w:firstLine="643"/>
        <w:rPr>
          <w:rFonts w:ascii="方正楷体_GBK" w:eastAsia="方正楷体_GBK"/>
          <w:b/>
          <w:bCs/>
        </w:rPr>
      </w:pPr>
      <w:r w:rsidRPr="000E6307">
        <w:rPr>
          <w:b/>
        </w:rPr>
        <w:t>1.</w:t>
      </w:r>
      <w:r>
        <w:rPr>
          <w:rFonts w:hint="eastAsia"/>
          <w:b/>
        </w:rPr>
        <w:t xml:space="preserve"> </w:t>
      </w:r>
      <w:r w:rsidR="00717059" w:rsidRPr="000E6307">
        <w:rPr>
          <w:rFonts w:ascii="方正仿宋_GBK" w:hint="eastAsia"/>
          <w:b/>
        </w:rPr>
        <w:t>明确主动公开事项。</w:t>
      </w:r>
      <w:r w:rsidR="00717059">
        <w:rPr>
          <w:rFonts w:ascii="方正仿宋_GBK" w:hint="eastAsia"/>
        </w:rPr>
        <w:t>高栏海关要主动公开涉及公众利益调整、需要公众广泛知晓或者需要公众参与决策的海关政府信息；</w:t>
      </w:r>
      <w:r w:rsidR="00717059">
        <w:rPr>
          <w:rFonts w:hint="eastAsia"/>
        </w:rPr>
        <w:t>结合工作实际和相对人需求，梳理、细化、完善我关公开事项以及具体公开内容，确定公开</w:t>
      </w:r>
      <w:r w:rsidR="00CC5F04">
        <w:rPr>
          <w:rFonts w:hint="eastAsia"/>
        </w:rPr>
        <w:t>渠道，编制《高栏海关政务公开标准目录》（以下简称“《目录》”）</w:t>
      </w:r>
      <w:r w:rsidR="00717059">
        <w:rPr>
          <w:rFonts w:hint="eastAsia"/>
        </w:rPr>
        <w:t>），并实施动态更新。</w:t>
      </w:r>
    </w:p>
    <w:p w:rsidR="00717059" w:rsidRDefault="000E6307" w:rsidP="00717059">
      <w:pPr>
        <w:shd w:val="clear" w:color="auto" w:fill="FFFFFF"/>
        <w:spacing w:line="560" w:lineRule="exact"/>
        <w:ind w:firstLineChars="200" w:firstLine="643"/>
        <w:rPr>
          <w:rFonts w:ascii="方正仿宋_GBK"/>
        </w:rPr>
      </w:pPr>
      <w:r w:rsidRPr="000E6307">
        <w:rPr>
          <w:rFonts w:hint="eastAsia"/>
          <w:b/>
        </w:rPr>
        <w:t>2.</w:t>
      </w:r>
      <w:r>
        <w:rPr>
          <w:rFonts w:ascii="方正楷体_GBK" w:eastAsia="方正楷体_GBK" w:hint="eastAsia"/>
          <w:b/>
          <w:bCs/>
        </w:rPr>
        <w:t xml:space="preserve"> </w:t>
      </w:r>
      <w:r w:rsidR="00717059" w:rsidRPr="000E6307">
        <w:rPr>
          <w:rFonts w:ascii="方正仿宋_GBK" w:hint="eastAsia"/>
          <w:b/>
        </w:rPr>
        <w:t>建立</w:t>
      </w:r>
      <w:r w:rsidR="000C0065" w:rsidRPr="000E6307">
        <w:rPr>
          <w:rFonts w:ascii="方正仿宋_GBK" w:hint="eastAsia"/>
          <w:b/>
        </w:rPr>
        <w:t>健全</w:t>
      </w:r>
      <w:r w:rsidR="00717059" w:rsidRPr="000E6307">
        <w:rPr>
          <w:rFonts w:ascii="方正仿宋_GBK" w:hint="eastAsia"/>
          <w:b/>
        </w:rPr>
        <w:t>主动公开机制。</w:t>
      </w:r>
      <w:r w:rsidR="00717059">
        <w:rPr>
          <w:rFonts w:ascii="方正仿宋_GBK" w:hint="eastAsia"/>
        </w:rPr>
        <w:t>各科室严格按照“谁制作、谁公开”“谁公开、谁审查”“先审查、后公开”的原则，根</w:t>
      </w:r>
      <w:r w:rsidR="00717059">
        <w:rPr>
          <w:rFonts w:ascii="方正仿宋_GBK" w:hint="eastAsia"/>
        </w:rPr>
        <w:lastRenderedPageBreak/>
        <w:t>据我关信息发布工作流程和公开审查工作机制，确保信息发布及时、权威、准确；办公室要做好统筹协调，加强本关政府信息资源的系统梳理和公开属性管理，指导督促各科室履行公开主体责任，确保《目录》贯彻落实到实处。</w:t>
      </w:r>
    </w:p>
    <w:p w:rsidR="00717059" w:rsidRDefault="000E6307" w:rsidP="00F66E4D">
      <w:pPr>
        <w:shd w:val="clear" w:color="auto" w:fill="FFFFFF"/>
        <w:spacing w:line="560" w:lineRule="exact"/>
        <w:ind w:firstLineChars="200" w:firstLine="643"/>
        <w:rPr>
          <w:rFonts w:ascii="方正仿宋_GBK"/>
        </w:rPr>
      </w:pPr>
      <w:r w:rsidRPr="000E6307">
        <w:rPr>
          <w:rFonts w:eastAsia="方正楷体_GBK"/>
          <w:b/>
          <w:bCs/>
        </w:rPr>
        <w:t xml:space="preserve">3. </w:t>
      </w:r>
      <w:r w:rsidR="00717059" w:rsidRPr="000E6307">
        <w:rPr>
          <w:rFonts w:ascii="方正仿宋_GBK" w:hint="eastAsia"/>
          <w:b/>
        </w:rPr>
        <w:t>完善主动公开渠道。</w:t>
      </w:r>
      <w:r w:rsidR="00717059">
        <w:rPr>
          <w:rFonts w:ascii="方正仿宋_GBK" w:hint="eastAsia"/>
        </w:rPr>
        <w:t>坚持因地制宜、实事求是，</w:t>
      </w:r>
      <w:r w:rsidR="00717059">
        <w:rPr>
          <w:rFonts w:hint="eastAsia"/>
          <w:bCs/>
        </w:rPr>
        <w:t>以利企便民、实用好用为原则，积极探索创新，不搞形式主义和一刀切，进一步完善我关主动公开渠道，</w:t>
      </w:r>
      <w:r w:rsidR="00717059">
        <w:rPr>
          <w:rFonts w:ascii="方正仿宋_GBK" w:hint="eastAsia"/>
        </w:rPr>
        <w:t>逐步建设适应和满足服务对象的公开渠道和公开载体。</w:t>
      </w:r>
    </w:p>
    <w:p w:rsidR="00717059" w:rsidRPr="006C2C16" w:rsidRDefault="000E6307" w:rsidP="000E6307">
      <w:pPr>
        <w:shd w:val="clear" w:color="auto" w:fill="FFFFFF"/>
        <w:spacing w:line="560" w:lineRule="exact"/>
        <w:ind w:firstLineChars="200" w:firstLine="643"/>
        <w:rPr>
          <w:rFonts w:ascii="方正黑体_GBK" w:eastAsia="方正黑体_GBK"/>
        </w:rPr>
      </w:pPr>
      <w:r>
        <w:rPr>
          <w:rFonts w:ascii="方正楷体_GBK" w:eastAsia="方正楷体_GBK" w:hint="eastAsia"/>
          <w:b/>
          <w:bCs/>
        </w:rPr>
        <w:t>（二）</w:t>
      </w:r>
      <w:r w:rsidR="00717059" w:rsidRPr="000E6307">
        <w:rPr>
          <w:rFonts w:ascii="方正楷体_GBK" w:eastAsia="方正楷体_GBK" w:hint="eastAsia"/>
          <w:b/>
          <w:bCs/>
        </w:rPr>
        <w:t>依申请公开</w:t>
      </w:r>
      <w:r w:rsidR="001702D8">
        <w:rPr>
          <w:rFonts w:ascii="方正楷体_GBK" w:eastAsia="方正楷体_GBK" w:hint="eastAsia"/>
          <w:b/>
          <w:bCs/>
        </w:rPr>
        <w:t>。</w:t>
      </w:r>
    </w:p>
    <w:p w:rsidR="0061661A" w:rsidRDefault="000E6307" w:rsidP="0061661A">
      <w:pPr>
        <w:shd w:val="clear" w:color="auto" w:fill="FFFFFF"/>
        <w:spacing w:line="560" w:lineRule="exact"/>
        <w:ind w:firstLineChars="200" w:firstLine="643"/>
        <w:rPr>
          <w:rFonts w:ascii="方正仿宋_GBK"/>
        </w:rPr>
      </w:pPr>
      <w:r w:rsidRPr="000E6307">
        <w:rPr>
          <w:rFonts w:eastAsia="方正楷体_GBK" w:hint="eastAsia"/>
          <w:b/>
          <w:bCs/>
        </w:rPr>
        <w:t xml:space="preserve">4. </w:t>
      </w:r>
      <w:r w:rsidR="00717059" w:rsidRPr="000E6307">
        <w:rPr>
          <w:rFonts w:ascii="方正仿宋_GBK" w:hint="eastAsia"/>
          <w:b/>
        </w:rPr>
        <w:t>畅通申请渠道。</w:t>
      </w:r>
      <w:r w:rsidR="00717059">
        <w:rPr>
          <w:rFonts w:ascii="方正仿宋_GBK" w:hint="eastAsia"/>
        </w:rPr>
        <w:t>高栏海关建立政府信息公开申请接收渠道，在拱北海关互联网门户网站—政府信息公开栏项下设立我关政府信息公开联系方式、受理地址、电子邮箱等，为申请人依法获取海关政府信息提供便利，更好地保障公民、法人和其他组织依法获取海关政府信息。</w:t>
      </w:r>
    </w:p>
    <w:p w:rsidR="00717059" w:rsidRDefault="000E6307" w:rsidP="00F66E4D">
      <w:pPr>
        <w:shd w:val="clear" w:color="auto" w:fill="FFFFFF"/>
        <w:spacing w:line="560" w:lineRule="exact"/>
        <w:ind w:firstLineChars="200" w:firstLine="643"/>
        <w:rPr>
          <w:rFonts w:ascii="方正仿宋_GBK"/>
        </w:rPr>
      </w:pPr>
      <w:r w:rsidRPr="000E6307">
        <w:rPr>
          <w:rFonts w:eastAsia="方正楷体_GBK"/>
          <w:b/>
          <w:bCs/>
        </w:rPr>
        <w:t>5.</w:t>
      </w:r>
      <w:r>
        <w:rPr>
          <w:rFonts w:ascii="方正楷体_GBK" w:eastAsia="方正楷体_GBK" w:hint="eastAsia"/>
          <w:b/>
          <w:bCs/>
        </w:rPr>
        <w:t xml:space="preserve"> </w:t>
      </w:r>
      <w:r w:rsidR="00717059" w:rsidRPr="000E6307">
        <w:rPr>
          <w:rFonts w:ascii="方正仿宋_GBK" w:hint="eastAsia"/>
          <w:b/>
        </w:rPr>
        <w:t>健全完善办理流程。</w:t>
      </w:r>
      <w:r w:rsidR="00717059">
        <w:rPr>
          <w:rFonts w:ascii="方正仿宋_GBK" w:hint="eastAsia"/>
        </w:rPr>
        <w:t>进一步建立健全依申请公开登记、审核、办理、答复、归档等工作流程，防止因遗漏、延误、内部衔接不畅等问题损害申请人合法权益，最大限度减少不必要的行政争议。对于疑难、复杂以及敏感信息的公开申请，建立多科室、多部门共商工作机制，并及时向拱北海关办公室报备。</w:t>
      </w:r>
    </w:p>
    <w:p w:rsidR="00717059" w:rsidRPr="000E6307" w:rsidRDefault="000E6307" w:rsidP="000E6307">
      <w:pPr>
        <w:shd w:val="clear" w:color="auto" w:fill="FFFFFF"/>
        <w:spacing w:line="560" w:lineRule="exact"/>
        <w:ind w:firstLineChars="200" w:firstLine="643"/>
        <w:rPr>
          <w:rFonts w:ascii="方正楷体_GBK" w:eastAsia="方正楷体_GBK"/>
          <w:b/>
          <w:bCs/>
        </w:rPr>
      </w:pPr>
      <w:r w:rsidRPr="000E6307">
        <w:rPr>
          <w:rFonts w:ascii="方正楷体_GBK" w:eastAsia="方正楷体_GBK" w:hint="eastAsia"/>
          <w:b/>
          <w:bCs/>
        </w:rPr>
        <w:t>（三）</w:t>
      </w:r>
      <w:r>
        <w:rPr>
          <w:rFonts w:ascii="方正楷体_GBK" w:eastAsia="方正楷体_GBK" w:hint="eastAsia"/>
          <w:b/>
          <w:bCs/>
        </w:rPr>
        <w:t>政策</w:t>
      </w:r>
      <w:r w:rsidR="00717059" w:rsidRPr="000E6307">
        <w:rPr>
          <w:rFonts w:ascii="方正楷体_GBK" w:eastAsia="方正楷体_GBK" w:hint="eastAsia"/>
          <w:b/>
          <w:bCs/>
        </w:rPr>
        <w:t>解读回应</w:t>
      </w:r>
      <w:r w:rsidR="001702D8">
        <w:rPr>
          <w:rFonts w:ascii="方正楷体_GBK" w:eastAsia="方正楷体_GBK" w:hint="eastAsia"/>
          <w:b/>
          <w:bCs/>
        </w:rPr>
        <w:t>。</w:t>
      </w:r>
    </w:p>
    <w:p w:rsidR="00717059" w:rsidRPr="00F66E4D" w:rsidRDefault="000E6307" w:rsidP="00F66E4D">
      <w:pPr>
        <w:shd w:val="clear" w:color="auto" w:fill="FFFFFF"/>
        <w:spacing w:line="560" w:lineRule="exact"/>
        <w:ind w:firstLineChars="200" w:firstLine="643"/>
        <w:rPr>
          <w:rFonts w:ascii="方正仿宋_GBK"/>
        </w:rPr>
      </w:pPr>
      <w:r w:rsidRPr="000E6307">
        <w:rPr>
          <w:rFonts w:eastAsia="方正楷体_GBK"/>
          <w:b/>
          <w:bCs/>
        </w:rPr>
        <w:t xml:space="preserve">6. </w:t>
      </w:r>
      <w:r w:rsidR="006C2C16" w:rsidRPr="000E6307">
        <w:rPr>
          <w:rFonts w:ascii="方正仿宋_GBK" w:hint="eastAsia"/>
          <w:b/>
        </w:rPr>
        <w:t>积极宣讲</w:t>
      </w:r>
      <w:r w:rsidR="00717059" w:rsidRPr="000E6307">
        <w:rPr>
          <w:rFonts w:ascii="方正仿宋_GBK" w:hint="eastAsia"/>
          <w:b/>
        </w:rPr>
        <w:t>。</w:t>
      </w:r>
      <w:r w:rsidR="00717059">
        <w:rPr>
          <w:rFonts w:ascii="方正仿宋_GBK" w:hint="eastAsia"/>
        </w:rPr>
        <w:t>各业务现场科室应当针对企业群众关心的重要政策和热点问题，加强政策宣传宣讲宣贯，通过政策宣讲会、即时通讯群、现场公示栏、咨询窗口等方式，及时传</w:t>
      </w:r>
      <w:r w:rsidR="00717059">
        <w:rPr>
          <w:rFonts w:ascii="方正仿宋_GBK" w:hint="eastAsia"/>
        </w:rPr>
        <w:lastRenderedPageBreak/>
        <w:t>递</w:t>
      </w:r>
      <w:r w:rsidR="00CC5F04">
        <w:rPr>
          <w:rFonts w:ascii="方正仿宋_GBK" w:hint="eastAsia"/>
        </w:rPr>
        <w:t>海关</w:t>
      </w:r>
      <w:r w:rsidR="00717059">
        <w:rPr>
          <w:rFonts w:ascii="方正仿宋_GBK" w:hint="eastAsia"/>
        </w:rPr>
        <w:t>总署和拱北海关相关政策文件，主动宣传和讲解本关的具体贯彻执行措施</w:t>
      </w:r>
      <w:r w:rsidR="00717059">
        <w:rPr>
          <w:rFonts w:ascii="方正仿宋_GBK" w:hint="eastAsia"/>
          <w:color w:val="000000"/>
        </w:rPr>
        <w:t>。相关科室对于无法解答、解决的政策性疑难问题，要主动收集、汇总并通过业务条线及时向上级有关部门反馈，确保海</w:t>
      </w:r>
      <w:r w:rsidR="00717059">
        <w:rPr>
          <w:rFonts w:hint="eastAsia"/>
          <w:color w:val="000000"/>
        </w:rPr>
        <w:t>关政策措施在实际执行中不跑偏、不走样，着力解决企业关心重点难点问题。</w:t>
      </w:r>
    </w:p>
    <w:p w:rsidR="005C7244" w:rsidRDefault="005C7244" w:rsidP="00F66E4D">
      <w:pPr>
        <w:shd w:val="clear" w:color="auto" w:fill="FFFFFF"/>
        <w:spacing w:line="560" w:lineRule="exact"/>
        <w:ind w:firstLineChars="200" w:firstLine="643"/>
        <w:rPr>
          <w:rFonts w:ascii="方正仿宋_GBK"/>
        </w:rPr>
      </w:pPr>
      <w:r w:rsidRPr="005C7244">
        <w:rPr>
          <w:b/>
        </w:rPr>
        <w:t>7.</w:t>
      </w:r>
      <w:r w:rsidRPr="005C7244">
        <w:rPr>
          <w:rFonts w:ascii="方正仿宋_GBK" w:hint="eastAsia"/>
          <w:b/>
        </w:rPr>
        <w:t xml:space="preserve"> </w:t>
      </w:r>
      <w:r w:rsidR="00717059" w:rsidRPr="005C7244">
        <w:rPr>
          <w:rFonts w:ascii="方正仿宋_GBK" w:hint="eastAsia"/>
          <w:b/>
        </w:rPr>
        <w:t>精准施策。</w:t>
      </w:r>
      <w:r w:rsidR="00717059">
        <w:rPr>
          <w:rFonts w:ascii="方正仿宋_GBK" w:hint="eastAsia"/>
        </w:rPr>
        <w:t>各科室要结合工作实际，推行精准化公开和有效沟通方式，根据不同类型、不同需求的企业群众，匹配推送适用的政策措施和办事服务信息。</w:t>
      </w:r>
    </w:p>
    <w:p w:rsidR="00717059" w:rsidRDefault="005C7244" w:rsidP="005C7244">
      <w:pPr>
        <w:shd w:val="clear" w:color="auto" w:fill="FFFFFF"/>
        <w:spacing w:line="560" w:lineRule="exact"/>
        <w:ind w:firstLineChars="200" w:firstLine="640"/>
        <w:rPr>
          <w:rFonts w:ascii="方正仿宋_GBK"/>
        </w:rPr>
      </w:pPr>
      <w:r w:rsidRPr="005C7244">
        <w:t xml:space="preserve">8. </w:t>
      </w:r>
      <w:r w:rsidRPr="005C7244">
        <w:rPr>
          <w:rFonts w:ascii="方正仿宋_GBK" w:hint="eastAsia"/>
          <w:b/>
        </w:rPr>
        <w:t>回应关切。</w:t>
      </w:r>
      <w:r w:rsidR="00717059">
        <w:rPr>
          <w:rFonts w:ascii="方正仿宋_GBK" w:hint="eastAsia"/>
        </w:rPr>
        <w:t>提高敏锐意识，特别是</w:t>
      </w:r>
      <w:r w:rsidR="00717059">
        <w:rPr>
          <w:rFonts w:ascii="方正仿宋_GBK" w:hint="eastAsia"/>
          <w:bCs/>
        </w:rPr>
        <w:t>涉及重要政务舆情、媒体关切等热点问题，各科室应当按照海关舆情处理工作机制，认真研判、及时报告、规范处置，避免出现舆情。</w:t>
      </w:r>
    </w:p>
    <w:p w:rsidR="00717059" w:rsidRPr="005C7244" w:rsidRDefault="005C7244" w:rsidP="005C7244">
      <w:pPr>
        <w:shd w:val="clear" w:color="auto" w:fill="FFFFFF"/>
        <w:spacing w:line="560" w:lineRule="exact"/>
        <w:ind w:firstLineChars="200" w:firstLine="643"/>
        <w:rPr>
          <w:rFonts w:ascii="方正楷体_GBK" w:eastAsia="方正楷体_GBK"/>
          <w:b/>
          <w:bCs/>
        </w:rPr>
      </w:pPr>
      <w:r w:rsidRPr="000E6307">
        <w:rPr>
          <w:rFonts w:ascii="方正楷体_GBK" w:eastAsia="方正楷体_GBK" w:hint="eastAsia"/>
          <w:b/>
          <w:bCs/>
        </w:rPr>
        <w:t>（</w:t>
      </w:r>
      <w:r>
        <w:rPr>
          <w:rFonts w:ascii="方正楷体_GBK" w:eastAsia="方正楷体_GBK" w:hint="eastAsia"/>
          <w:b/>
          <w:bCs/>
        </w:rPr>
        <w:t>四</w:t>
      </w:r>
      <w:r w:rsidRPr="000E6307">
        <w:rPr>
          <w:rFonts w:ascii="方正楷体_GBK" w:eastAsia="方正楷体_GBK" w:hint="eastAsia"/>
          <w:b/>
          <w:bCs/>
        </w:rPr>
        <w:t>）</w:t>
      </w:r>
      <w:r w:rsidR="00717059" w:rsidRPr="005C7244">
        <w:rPr>
          <w:rFonts w:ascii="方正楷体_GBK" w:eastAsia="方正楷体_GBK" w:hint="eastAsia"/>
          <w:b/>
          <w:bCs/>
        </w:rPr>
        <w:t>互动交流</w:t>
      </w:r>
      <w:r w:rsidR="001702D8">
        <w:rPr>
          <w:rFonts w:ascii="方正楷体_GBK" w:eastAsia="方正楷体_GBK" w:hint="eastAsia"/>
          <w:b/>
          <w:bCs/>
        </w:rPr>
        <w:t>。</w:t>
      </w:r>
    </w:p>
    <w:p w:rsidR="00717059" w:rsidRDefault="005C7244" w:rsidP="006C2C16">
      <w:pPr>
        <w:shd w:val="clear" w:color="auto" w:fill="FFFFFF"/>
        <w:spacing w:line="560" w:lineRule="exact"/>
        <w:ind w:firstLineChars="200" w:firstLine="643"/>
        <w:rPr>
          <w:rFonts w:ascii="方正仿宋_GBK"/>
        </w:rPr>
      </w:pPr>
      <w:r w:rsidRPr="005C7244">
        <w:rPr>
          <w:b/>
          <w:bCs/>
        </w:rPr>
        <w:t xml:space="preserve">9. </w:t>
      </w:r>
      <w:r w:rsidR="00717059" w:rsidRPr="005C7244">
        <w:rPr>
          <w:rFonts w:ascii="方正仿宋_GBK" w:hint="eastAsia"/>
          <w:b/>
          <w:bCs/>
        </w:rPr>
        <w:t>畅通民意表达。</w:t>
      </w:r>
      <w:r w:rsidR="00717059">
        <w:rPr>
          <w:rFonts w:hint="eastAsia"/>
          <w:bCs/>
        </w:rPr>
        <w:t>进一步建立健全我关</w:t>
      </w:r>
      <w:r w:rsidR="00717059">
        <w:rPr>
          <w:rFonts w:ascii="方正仿宋_GBK" w:hint="eastAsia"/>
        </w:rPr>
        <w:t>信访投诉和意见建议接收渠道，通过在对外办公场所设立意见收集箱、关领导带队走访企业调研、召开关企面对面、建立关企协调员机制等多种方式广泛收集企业意见建议，避免问题积压，第一时间解决企业诉求及意见建议，确保各类诉求依法合规办理，有回应有落实。</w:t>
      </w:r>
    </w:p>
    <w:p w:rsidR="00717059" w:rsidRDefault="005C7244" w:rsidP="00F66E4D">
      <w:pPr>
        <w:shd w:val="clear" w:color="auto" w:fill="FFFFFF"/>
        <w:spacing w:line="560" w:lineRule="exact"/>
        <w:ind w:firstLineChars="200" w:firstLine="643"/>
        <w:rPr>
          <w:rFonts w:ascii="方正仿宋_GBK"/>
        </w:rPr>
      </w:pPr>
      <w:r w:rsidRPr="005C7244">
        <w:rPr>
          <w:b/>
          <w:bCs/>
        </w:rPr>
        <w:t>10.</w:t>
      </w:r>
      <w:r w:rsidRPr="005C7244">
        <w:rPr>
          <w:rFonts w:ascii="方正仿宋_GBK" w:hint="eastAsia"/>
          <w:b/>
          <w:bCs/>
        </w:rPr>
        <w:t xml:space="preserve"> </w:t>
      </w:r>
      <w:r w:rsidR="00D5165F" w:rsidRPr="005C7244">
        <w:rPr>
          <w:rFonts w:ascii="方正仿宋_GBK" w:hint="eastAsia"/>
          <w:b/>
          <w:bCs/>
        </w:rPr>
        <w:t>引导积极参与</w:t>
      </w:r>
      <w:r w:rsidR="00717059" w:rsidRPr="005C7244">
        <w:rPr>
          <w:rFonts w:ascii="方正仿宋_GBK" w:hint="eastAsia"/>
          <w:b/>
          <w:bCs/>
        </w:rPr>
        <w:t>。</w:t>
      </w:r>
      <w:r w:rsidR="00717059">
        <w:rPr>
          <w:rFonts w:ascii="方正仿宋_GBK" w:hint="eastAsia"/>
        </w:rPr>
        <w:t>各科室要积极结合国门安全教育、普法宣传、科普宣传、海关业务相关主题日、我为群众办实事等活动，主动开展进社区、进校园和进企业等活动，尽可能增进社会公众对海关业务职能的了解；组织好公众交流活动，充分利用企业座谈会、问卷调查、关企微信群等有效沟通形式，搭建海关与社会公众的良性互动桥梁，各科室开展</w:t>
      </w:r>
      <w:r w:rsidR="00717059">
        <w:rPr>
          <w:rFonts w:ascii="方正仿宋_GBK" w:hint="eastAsia"/>
        </w:rPr>
        <w:lastRenderedPageBreak/>
        <w:t>情况应及时报送信息。</w:t>
      </w:r>
    </w:p>
    <w:p w:rsidR="00717059" w:rsidRPr="005C7244" w:rsidRDefault="005C7244" w:rsidP="005C7244">
      <w:pPr>
        <w:shd w:val="clear" w:color="auto" w:fill="FFFFFF"/>
        <w:spacing w:line="560" w:lineRule="exact"/>
        <w:ind w:firstLineChars="200" w:firstLine="643"/>
        <w:rPr>
          <w:rFonts w:ascii="方正楷体_GBK" w:eastAsia="方正楷体_GBK"/>
          <w:b/>
          <w:bCs/>
        </w:rPr>
      </w:pPr>
      <w:r w:rsidRPr="000E6307">
        <w:rPr>
          <w:rFonts w:ascii="方正楷体_GBK" w:eastAsia="方正楷体_GBK" w:hint="eastAsia"/>
          <w:b/>
          <w:bCs/>
        </w:rPr>
        <w:t>（</w:t>
      </w:r>
      <w:r>
        <w:rPr>
          <w:rFonts w:ascii="方正楷体_GBK" w:eastAsia="方正楷体_GBK" w:hint="eastAsia"/>
          <w:b/>
          <w:bCs/>
        </w:rPr>
        <w:t>五</w:t>
      </w:r>
      <w:r w:rsidRPr="000E6307">
        <w:rPr>
          <w:rFonts w:ascii="方正楷体_GBK" w:eastAsia="方正楷体_GBK" w:hint="eastAsia"/>
          <w:b/>
          <w:bCs/>
        </w:rPr>
        <w:t>）</w:t>
      </w:r>
      <w:r w:rsidR="00717059" w:rsidRPr="005C7244">
        <w:rPr>
          <w:rFonts w:ascii="方正楷体_GBK" w:eastAsia="方正楷体_GBK" w:hint="eastAsia"/>
          <w:b/>
          <w:bCs/>
        </w:rPr>
        <w:t>搭建平台</w:t>
      </w:r>
      <w:r w:rsidR="001702D8">
        <w:rPr>
          <w:rFonts w:ascii="方正楷体_GBK" w:eastAsia="方正楷体_GBK" w:hint="eastAsia"/>
          <w:b/>
          <w:bCs/>
        </w:rPr>
        <w:t>。</w:t>
      </w:r>
    </w:p>
    <w:p w:rsidR="00717059" w:rsidRDefault="005C7244" w:rsidP="00F66E4D">
      <w:pPr>
        <w:shd w:val="clear" w:color="auto" w:fill="FFFFFF"/>
        <w:spacing w:line="560" w:lineRule="exact"/>
        <w:ind w:firstLineChars="200" w:firstLine="643"/>
        <w:rPr>
          <w:rFonts w:ascii="方正仿宋_GBK"/>
        </w:rPr>
      </w:pPr>
      <w:r w:rsidRPr="005C7244">
        <w:rPr>
          <w:b/>
          <w:bCs/>
        </w:rPr>
        <w:t>11.</w:t>
      </w:r>
      <w:r w:rsidRPr="005C7244">
        <w:rPr>
          <w:rFonts w:ascii="方正仿宋_GBK" w:hint="eastAsia"/>
          <w:b/>
          <w:bCs/>
        </w:rPr>
        <w:t xml:space="preserve"> </w:t>
      </w:r>
      <w:r w:rsidR="00717059" w:rsidRPr="005C7244">
        <w:rPr>
          <w:rFonts w:ascii="方正仿宋_GBK" w:hint="eastAsia"/>
          <w:b/>
          <w:bCs/>
        </w:rPr>
        <w:t>提升线上平台公开水平。</w:t>
      </w:r>
      <w:r w:rsidR="00717059">
        <w:rPr>
          <w:rFonts w:ascii="方正仿宋_GBK" w:hint="eastAsia"/>
        </w:rPr>
        <w:t>通过拱北海关门户网站、“拱关微发布”微信公众号为第一公开平台，集中发布我关权威信息；各科室应当多运用电子屏等信息化手段，探索形式多样、内容丰富、精准有效的公开方式，扩大信息传播力和影响力，便捷企业群众快速获取信息。</w:t>
      </w:r>
    </w:p>
    <w:p w:rsidR="00717059" w:rsidRPr="00F66E4D" w:rsidRDefault="005C7244" w:rsidP="00F66E4D">
      <w:pPr>
        <w:shd w:val="clear" w:color="auto" w:fill="FFFFFF"/>
        <w:spacing w:line="560" w:lineRule="exact"/>
        <w:ind w:firstLineChars="200" w:firstLine="643"/>
        <w:rPr>
          <w:rFonts w:ascii="方正仿宋_GBK"/>
        </w:rPr>
      </w:pPr>
      <w:r w:rsidRPr="005C7244">
        <w:rPr>
          <w:b/>
          <w:bCs/>
        </w:rPr>
        <w:t>12.</w:t>
      </w:r>
      <w:r w:rsidRPr="005C7244">
        <w:rPr>
          <w:rFonts w:ascii="方正仿宋_GBK" w:hint="eastAsia"/>
          <w:b/>
          <w:bCs/>
        </w:rPr>
        <w:t xml:space="preserve"> </w:t>
      </w:r>
      <w:r w:rsidR="00717059" w:rsidRPr="005C7244">
        <w:rPr>
          <w:rFonts w:ascii="方正仿宋_GBK" w:hint="eastAsia"/>
          <w:b/>
          <w:bCs/>
        </w:rPr>
        <w:t>提升线下平台服务能力。</w:t>
      </w:r>
      <w:r w:rsidR="008E05DB">
        <w:rPr>
          <w:rFonts w:hint="eastAsia"/>
        </w:rPr>
        <w:t>高栏海关</w:t>
      </w:r>
      <w:r w:rsidR="00717059">
        <w:rPr>
          <w:rFonts w:ascii="方正仿宋_GBK" w:hint="eastAsia"/>
        </w:rPr>
        <w:t>在拱北海关互联网门户网站—机构概况栏项下</w:t>
      </w:r>
      <w:r w:rsidR="00717059">
        <w:rPr>
          <w:rFonts w:hint="eastAsia"/>
        </w:rPr>
        <w:t>对外公开本关业务联系、咨询电话等并动态维护更新，方便企业群众办事咨询；推行首问负责制，在办事窗口、业务现场以及通过业务电话等直接解答的一般咨询问题，积极予以解答并在关内建立有效协调机制，不断提升企业群众的获得感。以优化办事服务体验为工作重点，用足</w:t>
      </w:r>
      <w:r w:rsidR="00717059">
        <w:rPr>
          <w:rFonts w:ascii="方正仿宋_GBK" w:hint="eastAsia"/>
        </w:rPr>
        <w:t>用好现场公示栏、电子屏、咨询服务窗口、党员志愿服务岗等实体平台，最大限度利企便民。</w:t>
      </w:r>
    </w:p>
    <w:p w:rsidR="00717059" w:rsidRPr="00F66E4D" w:rsidRDefault="005C7244" w:rsidP="00F66E4D">
      <w:pPr>
        <w:shd w:val="clear" w:color="auto" w:fill="FFFFFF"/>
        <w:spacing w:line="560" w:lineRule="exact"/>
        <w:ind w:firstLineChars="200" w:firstLine="640"/>
        <w:rPr>
          <w:rFonts w:ascii="方正黑体_GBK" w:eastAsia="方正黑体_GBK"/>
        </w:rPr>
      </w:pPr>
      <w:r>
        <w:rPr>
          <w:rFonts w:ascii="方正黑体_GBK" w:eastAsia="方正黑体_GBK" w:hint="eastAsia"/>
        </w:rPr>
        <w:t>五</w:t>
      </w:r>
      <w:r w:rsidR="00717059" w:rsidRPr="00F66E4D">
        <w:rPr>
          <w:rFonts w:ascii="方正黑体_GBK" w:eastAsia="方正黑体_GBK" w:hint="eastAsia"/>
        </w:rPr>
        <w:t>、</w:t>
      </w:r>
      <w:r w:rsidR="00F66E4D" w:rsidRPr="00F66E4D">
        <w:rPr>
          <w:rFonts w:ascii="方正黑体_GBK" w:eastAsia="方正黑体_GBK" w:hint="eastAsia"/>
        </w:rPr>
        <w:t>相关工作要求</w:t>
      </w:r>
    </w:p>
    <w:p w:rsidR="00717059" w:rsidRDefault="00717059" w:rsidP="00717059">
      <w:pPr>
        <w:shd w:val="clear" w:color="auto" w:fill="FFFFFF"/>
        <w:spacing w:line="560" w:lineRule="exact"/>
        <w:ind w:firstLineChars="200" w:firstLine="643"/>
        <w:rPr>
          <w:rFonts w:ascii="方正仿宋_GBK"/>
        </w:rPr>
      </w:pPr>
      <w:r>
        <w:rPr>
          <w:rFonts w:ascii="方正楷体_GBK" w:eastAsia="方正楷体_GBK" w:hint="eastAsia"/>
          <w:b/>
          <w:bCs/>
        </w:rPr>
        <w:t>（一）提高思想认识。</w:t>
      </w:r>
      <w:r w:rsidR="00D5165F">
        <w:rPr>
          <w:rFonts w:ascii="方正仿宋_GBK" w:hint="eastAsia"/>
        </w:rPr>
        <w:t>各科室要</w:t>
      </w:r>
      <w:r>
        <w:rPr>
          <w:rFonts w:ascii="方正仿宋_GBK" w:hint="eastAsia"/>
        </w:rPr>
        <w:t>高度重视政务公开工作，办公室要加强统筹协调，及时解决政务公开工作中的困难和问题，切实承担起贯彻落实的主体责任，充分发挥主观能动性，将有关规划、任务在关区落地生根见效。</w:t>
      </w:r>
    </w:p>
    <w:p w:rsidR="00717059" w:rsidRDefault="00717059" w:rsidP="00717059">
      <w:pPr>
        <w:shd w:val="clear" w:color="auto" w:fill="FFFFFF"/>
        <w:spacing w:line="560" w:lineRule="exact"/>
        <w:ind w:firstLineChars="200" w:firstLine="643"/>
        <w:rPr>
          <w:color w:val="000000"/>
        </w:rPr>
      </w:pPr>
      <w:r>
        <w:rPr>
          <w:rFonts w:ascii="方正楷体_GBK" w:eastAsia="方正楷体_GBK" w:hint="eastAsia"/>
          <w:b/>
          <w:bCs/>
        </w:rPr>
        <w:t>（二）强化监督检查。</w:t>
      </w:r>
      <w:r w:rsidR="00310CAD">
        <w:rPr>
          <w:rFonts w:ascii="方正楷体_GBK" w:eastAsia="方正楷体_GBK" w:hint="eastAsia"/>
          <w:b/>
          <w:bCs/>
        </w:rPr>
        <w:t>积极配合</w:t>
      </w:r>
      <w:r>
        <w:rPr>
          <w:rFonts w:hint="eastAsia"/>
          <w:color w:val="000000"/>
        </w:rPr>
        <w:t>拱北海关办公室对隶属海关政公开工作开展考核评估和抽查</w:t>
      </w:r>
      <w:r w:rsidR="00310CAD">
        <w:rPr>
          <w:rFonts w:hint="eastAsia"/>
          <w:color w:val="000000"/>
        </w:rPr>
        <w:t>工作。</w:t>
      </w:r>
      <w:r>
        <w:rPr>
          <w:rFonts w:hint="eastAsia"/>
          <w:color w:val="000000"/>
        </w:rPr>
        <w:t>办公室要加强</w:t>
      </w:r>
      <w:r w:rsidR="00310CAD">
        <w:rPr>
          <w:rFonts w:hint="eastAsia"/>
          <w:color w:val="000000"/>
        </w:rPr>
        <w:t>对本关区政务公开工作的</w:t>
      </w:r>
      <w:r>
        <w:rPr>
          <w:rFonts w:hint="eastAsia"/>
          <w:color w:val="000000"/>
        </w:rPr>
        <w:t>监督检查，负责督促、指导、协调各科室</w:t>
      </w:r>
      <w:r w:rsidR="007254F7">
        <w:rPr>
          <w:rFonts w:hint="eastAsia"/>
          <w:color w:val="000000"/>
        </w:rPr>
        <w:t>做好</w:t>
      </w:r>
      <w:r>
        <w:rPr>
          <w:rFonts w:hint="eastAsia"/>
          <w:color w:val="000000"/>
        </w:rPr>
        <w:t>涉及业务范围内的政务信息公开工作，推动本关区</w:t>
      </w:r>
      <w:r>
        <w:rPr>
          <w:rFonts w:hint="eastAsia"/>
          <w:color w:val="000000"/>
        </w:rPr>
        <w:lastRenderedPageBreak/>
        <w:t>政务公开标准化规范化。</w:t>
      </w:r>
    </w:p>
    <w:p w:rsidR="00886336" w:rsidRPr="005C7244" w:rsidRDefault="00717059" w:rsidP="005C7244">
      <w:pPr>
        <w:shd w:val="clear" w:color="auto" w:fill="FFFFFF"/>
        <w:spacing w:line="560" w:lineRule="exact"/>
        <w:ind w:firstLineChars="200" w:firstLine="643"/>
        <w:rPr>
          <w:color w:val="000000"/>
        </w:rPr>
      </w:pPr>
      <w:r>
        <w:rPr>
          <w:rFonts w:ascii="方正楷体_GBK" w:eastAsia="方正楷体_GBK" w:hint="eastAsia"/>
          <w:b/>
          <w:bCs/>
        </w:rPr>
        <w:t>（三）加强培训交流。</w:t>
      </w:r>
      <w:r>
        <w:rPr>
          <w:rFonts w:hint="eastAsia"/>
          <w:color w:val="000000"/>
        </w:rPr>
        <w:t>进一步做好政务公开队伍建设，定期开展培训，培养</w:t>
      </w:r>
      <w:r w:rsidR="00236CF5">
        <w:rPr>
          <w:rFonts w:hint="eastAsia"/>
          <w:color w:val="000000"/>
        </w:rPr>
        <w:t>我关</w:t>
      </w:r>
      <w:r>
        <w:rPr>
          <w:rFonts w:hint="eastAsia"/>
          <w:color w:val="000000"/>
        </w:rPr>
        <w:t>专业化人才队伍，积极学习借鉴兄弟单位和地方政府的基层政务公开先进经验，主动探索创新，争创海关政务公开工作的先进标杆。</w:t>
      </w:r>
    </w:p>
    <w:sectPr w:rsidR="00886336" w:rsidRPr="005C7244" w:rsidSect="0088633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1C23" w:rsidRDefault="003F1C23" w:rsidP="00717059">
      <w:r>
        <w:separator/>
      </w:r>
    </w:p>
  </w:endnote>
  <w:endnote w:type="continuationSeparator" w:id="0">
    <w:p w:rsidR="003F1C23" w:rsidRDefault="003F1C23" w:rsidP="0071705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1C23" w:rsidRDefault="003F1C23" w:rsidP="00717059">
      <w:r>
        <w:separator/>
      </w:r>
    </w:p>
  </w:footnote>
  <w:footnote w:type="continuationSeparator" w:id="0">
    <w:p w:rsidR="003F1C23" w:rsidRDefault="003F1C23" w:rsidP="0071705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17059"/>
    <w:rsid w:val="0002001A"/>
    <w:rsid w:val="000C0065"/>
    <w:rsid w:val="000E6307"/>
    <w:rsid w:val="00131146"/>
    <w:rsid w:val="001702D8"/>
    <w:rsid w:val="001860D7"/>
    <w:rsid w:val="001B3CC1"/>
    <w:rsid w:val="001D379E"/>
    <w:rsid w:val="00236CF5"/>
    <w:rsid w:val="00265CBF"/>
    <w:rsid w:val="002B7C8A"/>
    <w:rsid w:val="00310CAD"/>
    <w:rsid w:val="003621D2"/>
    <w:rsid w:val="003F1C23"/>
    <w:rsid w:val="004712BF"/>
    <w:rsid w:val="00482348"/>
    <w:rsid w:val="00563E10"/>
    <w:rsid w:val="00587AC2"/>
    <w:rsid w:val="005A4E48"/>
    <w:rsid w:val="005C7244"/>
    <w:rsid w:val="006142A0"/>
    <w:rsid w:val="0061661A"/>
    <w:rsid w:val="00652AFB"/>
    <w:rsid w:val="006C2C16"/>
    <w:rsid w:val="006F7972"/>
    <w:rsid w:val="00717059"/>
    <w:rsid w:val="007254F7"/>
    <w:rsid w:val="00782FD2"/>
    <w:rsid w:val="007E7161"/>
    <w:rsid w:val="00886336"/>
    <w:rsid w:val="008A5B1D"/>
    <w:rsid w:val="008E05DB"/>
    <w:rsid w:val="00945E78"/>
    <w:rsid w:val="009B1B79"/>
    <w:rsid w:val="00A66458"/>
    <w:rsid w:val="00B04E95"/>
    <w:rsid w:val="00BD7289"/>
    <w:rsid w:val="00BE5420"/>
    <w:rsid w:val="00CC5F04"/>
    <w:rsid w:val="00CF3D7A"/>
    <w:rsid w:val="00D07A66"/>
    <w:rsid w:val="00D5165F"/>
    <w:rsid w:val="00EA4D0B"/>
    <w:rsid w:val="00F4137C"/>
    <w:rsid w:val="00F66E4D"/>
    <w:rsid w:val="00FB42D5"/>
    <w:rsid w:val="00FF75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059"/>
    <w:pPr>
      <w:widowControl w:val="0"/>
      <w:jc w:val="both"/>
    </w:pPr>
    <w:rPr>
      <w:rFonts w:ascii="Times New Roman" w:eastAsia="方正仿宋_GBK"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1705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17059"/>
    <w:rPr>
      <w:sz w:val="18"/>
      <w:szCs w:val="18"/>
    </w:rPr>
  </w:style>
  <w:style w:type="paragraph" w:styleId="a4">
    <w:name w:val="footer"/>
    <w:basedOn w:val="a"/>
    <w:link w:val="Char0"/>
    <w:uiPriority w:val="99"/>
    <w:semiHidden/>
    <w:unhideWhenUsed/>
    <w:rsid w:val="0071705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717059"/>
    <w:rPr>
      <w:sz w:val="18"/>
      <w:szCs w:val="18"/>
    </w:rPr>
  </w:style>
  <w:style w:type="paragraph" w:customStyle="1" w:styleId="51">
    <w:name w:val="样式 51 小四"/>
    <w:next w:val="3"/>
    <w:rsid w:val="000E6307"/>
    <w:pPr>
      <w:widowControl w:val="0"/>
      <w:spacing w:before="100" w:beforeAutospacing="1" w:after="100" w:afterAutospacing="1"/>
    </w:pPr>
    <w:rPr>
      <w:rFonts w:ascii="宋体" w:eastAsia="宋体" w:hAnsi="Times New Roman" w:cs="Times New Roman"/>
      <w:sz w:val="24"/>
      <w:szCs w:val="21"/>
    </w:rPr>
  </w:style>
  <w:style w:type="paragraph" w:styleId="3">
    <w:name w:val="toc 3"/>
    <w:basedOn w:val="a"/>
    <w:next w:val="a"/>
    <w:autoRedefine/>
    <w:uiPriority w:val="39"/>
    <w:semiHidden/>
    <w:unhideWhenUsed/>
    <w:rsid w:val="000E6307"/>
    <w:pPr>
      <w:ind w:leftChars="400" w:left="840"/>
    </w:pPr>
  </w:style>
</w:styles>
</file>

<file path=word/webSettings.xml><?xml version="1.0" encoding="utf-8"?>
<w:webSettings xmlns:r="http://schemas.openxmlformats.org/officeDocument/2006/relationships" xmlns:w="http://schemas.openxmlformats.org/wordprocessingml/2006/main">
  <w:divs>
    <w:div w:id="164444756">
      <w:bodyDiv w:val="1"/>
      <w:marLeft w:val="0"/>
      <w:marRight w:val="0"/>
      <w:marTop w:val="0"/>
      <w:marBottom w:val="0"/>
      <w:divBdr>
        <w:top w:val="none" w:sz="0" w:space="0" w:color="auto"/>
        <w:left w:val="none" w:sz="0" w:space="0" w:color="auto"/>
        <w:bottom w:val="none" w:sz="0" w:space="0" w:color="auto"/>
        <w:right w:val="none" w:sz="0" w:space="0" w:color="auto"/>
      </w:divBdr>
    </w:div>
    <w:div w:id="143852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6</Pages>
  <Words>418</Words>
  <Characters>2389</Characters>
  <Application>Microsoft Office Word</Application>
  <DocSecurity>0</DocSecurity>
  <Lines>19</Lines>
  <Paragraphs>5</Paragraphs>
  <ScaleCrop>false</ScaleCrop>
  <Company>GBHG</Company>
  <LinksUpToDate>false</LinksUpToDate>
  <CharactersWithSpaces>2802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徐媛媛</dc:creator>
  <cp:lastModifiedBy>徐媛媛</cp:lastModifiedBy>
  <cp:revision>8</cp:revision>
  <dcterms:created xsi:type="dcterms:W3CDTF">2023-11-03T01:50:00Z</dcterms:created>
  <dcterms:modified xsi:type="dcterms:W3CDTF">2023-11-03T06:57:00Z</dcterms:modified>
</cp:coreProperties>
</file>